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43832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1D4CA06C" w14:textId="7C6B3319" w:rsidR="00476F62" w:rsidRPr="00E52402" w:rsidRDefault="005E2166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E52402">
        <w:rPr>
          <w:rFonts w:ascii="Times New Roman" w:hAnsi="Times New Roman"/>
          <w:b/>
          <w:u w:val="single"/>
        </w:rPr>
        <w:t xml:space="preserve">Rada outlook </w:t>
      </w:r>
      <w:r w:rsidR="00E52402">
        <w:rPr>
          <w:rFonts w:ascii="Times New Roman" w:hAnsi="Times New Roman"/>
          <w:b/>
          <w:u w:val="single"/>
        </w:rPr>
        <w:t>wanddetectie</w:t>
      </w:r>
      <w:r w:rsidR="000E1054">
        <w:rPr>
          <w:rFonts w:ascii="Times New Roman" w:hAnsi="Times New Roman"/>
          <w:b/>
          <w:u w:val="single"/>
        </w:rPr>
        <w:t xml:space="preserve">   </w:t>
      </w:r>
      <w:r w:rsidRPr="00E52402">
        <w:rPr>
          <w:rFonts w:ascii="Times New Roman" w:hAnsi="Times New Roman"/>
          <w:b/>
          <w:u w:val="single"/>
        </w:rPr>
        <w:t xml:space="preserve">art </w:t>
      </w:r>
      <w:proofErr w:type="spellStart"/>
      <w:r w:rsidRPr="00E52402">
        <w:rPr>
          <w:rFonts w:ascii="Times New Roman" w:hAnsi="Times New Roman"/>
          <w:b/>
          <w:u w:val="single"/>
        </w:rPr>
        <w:t>nr</w:t>
      </w:r>
      <w:proofErr w:type="spellEnd"/>
      <w:r w:rsidRPr="00E52402">
        <w:rPr>
          <w:rFonts w:ascii="Times New Roman" w:hAnsi="Times New Roman"/>
          <w:b/>
          <w:u w:val="single"/>
        </w:rPr>
        <w:t xml:space="preserve"> 280300</w:t>
      </w:r>
      <w:r w:rsidR="009F7BC8">
        <w:rPr>
          <w:rFonts w:ascii="Times New Roman" w:hAnsi="Times New Roman"/>
          <w:b/>
          <w:u w:val="single"/>
        </w:rPr>
        <w:t xml:space="preserve"> 2.1931.315</w:t>
      </w:r>
      <w:bookmarkStart w:id="0" w:name="_GoBack"/>
      <w:bookmarkEnd w:id="0"/>
    </w:p>
    <w:p w14:paraId="1FB302F0" w14:textId="77777777" w:rsidR="00476F62" w:rsidRPr="00E52402" w:rsidRDefault="00476F62">
      <w:pPr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31847167" w14:textId="77777777" w:rsidR="005E2166" w:rsidRDefault="005E2166">
      <w:pPr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5E216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Een </w:t>
      </w:r>
      <w:r w:rsidR="00E52402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opbouw wand aanwezigheidssensor detecteert via een passief infra rood signaal aanwezigheid.  De detector, met aanpasbaar detectieveld, wordt aangesloten op de </w:t>
      </w:r>
      <w:proofErr w:type="spellStart"/>
      <w:r w:rsidR="00E52402">
        <w:rPr>
          <w:rFonts w:ascii="Times New Roman" w:eastAsia="Times New Roman" w:hAnsi="Times New Roman" w:cs="Times New Roman"/>
          <w:sz w:val="24"/>
          <w:szCs w:val="20"/>
          <w:lang w:eastAsia="nl-NL"/>
        </w:rPr>
        <w:t>sensorbox</w:t>
      </w:r>
      <w:proofErr w:type="spellEnd"/>
      <w:r w:rsidR="00E52402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en activeert zodoende het magneetventiel voor de doorloopdouche.</w:t>
      </w:r>
    </w:p>
    <w:p w14:paraId="40FF4972" w14:textId="77777777" w:rsidR="005E2166" w:rsidRPr="005E2166" w:rsidRDefault="005E2166"/>
    <w:p w14:paraId="1CB169C4" w14:textId="77777777" w:rsidR="003B699A" w:rsidRPr="00476F62" w:rsidRDefault="005E2166" w:rsidP="00476F62">
      <w:r>
        <w:t xml:space="preserve">                   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5D334564" wp14:editId="12F9E838">
            <wp:extent cx="1895475" cy="113347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3B699A" w:rsidRPr="00476F62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2"/>
    <w:rsid w:val="000E1054"/>
    <w:rsid w:val="003B699A"/>
    <w:rsid w:val="00476F62"/>
    <w:rsid w:val="00486695"/>
    <w:rsid w:val="005E2166"/>
    <w:rsid w:val="009F7BC8"/>
    <w:rsid w:val="00E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71C"/>
  <w15:docId w15:val="{74528E18-1390-43AF-A3CC-6C7745F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2015-12-10T16:02:00Z</dcterms:created>
  <dcterms:modified xsi:type="dcterms:W3CDTF">2020-03-24T13:34:00Z</dcterms:modified>
</cp:coreProperties>
</file>